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>
      <w:pPr>
        <w:pStyle w:val="Title"/>
      </w:pPr>
      <w:r w:rsidRPr="00857AF2">
        <w:t>The Ethnographic Interview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6ACC5544" w14:textId="027C2970" w:rsidR="00857AF2" w:rsidRDefault="00857AF2" w:rsidP="00857AF2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 w:rsidR="003537E8">
        <w:tab/>
      </w:r>
      <w:proofErr w:type="spellStart"/>
      <w:r w:rsidR="003537E8">
        <w:t>Dyta</w:t>
      </w:r>
      <w:proofErr w:type="spellEnd"/>
      <w:r w:rsidR="003537E8">
        <w:t xml:space="preserve"> </w:t>
      </w:r>
      <w:proofErr w:type="spellStart"/>
      <w:r w:rsidR="003537E8">
        <w:t>Larassati</w:t>
      </w:r>
      <w:proofErr w:type="spellEnd"/>
    </w:p>
    <w:p w14:paraId="2B222650" w14:textId="3AF83537" w:rsidR="00857AF2" w:rsidRDefault="00857AF2" w:rsidP="00857AF2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  :</w:t>
      </w:r>
      <w:r w:rsidR="003537E8">
        <w:t xml:space="preserve"> 2</w:t>
      </w:r>
      <w:r w:rsidR="00AD2918">
        <w:t>8</w:t>
      </w:r>
      <w:bookmarkStart w:id="0" w:name="_GoBack"/>
      <w:bookmarkEnd w:id="0"/>
      <w:r w:rsidR="003537E8">
        <w:t xml:space="preserve"> </w:t>
      </w:r>
      <w:proofErr w:type="spellStart"/>
      <w:r w:rsidR="003537E8">
        <w:t>Tahun</w:t>
      </w:r>
      <w:proofErr w:type="spellEnd"/>
    </w:p>
    <w:p w14:paraId="1ACF3623" w14:textId="1A26F088" w:rsidR="00857AF2" w:rsidRDefault="00857AF2" w:rsidP="00857AF2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</w:t>
      </w:r>
      <w:proofErr w:type="gramStart"/>
      <w:r>
        <w:t xml:space="preserve">  :</w:t>
      </w:r>
      <w:proofErr w:type="gramEnd"/>
      <w:r w:rsidR="003537E8">
        <w:t xml:space="preserve"> </w:t>
      </w:r>
      <w:r w:rsidR="00AD2918">
        <w:t>PNS</w:t>
      </w:r>
    </w:p>
    <w:p w14:paraId="28A93F9F" w14:textId="6BFB3CCD" w:rsidR="00857AF2" w:rsidRDefault="00857AF2" w:rsidP="00857AF2">
      <w:pPr>
        <w:pStyle w:val="NoSpacing"/>
        <w:ind w:left="180"/>
      </w:pPr>
      <w:r>
        <w:t xml:space="preserve">Pendidikan </w:t>
      </w:r>
      <w:proofErr w:type="gramStart"/>
      <w:r>
        <w:t xml:space="preserve">  :</w:t>
      </w:r>
      <w:proofErr w:type="gramEnd"/>
      <w:r w:rsidR="003537E8">
        <w:t xml:space="preserve"> S</w:t>
      </w:r>
      <w:r w:rsidR="00AD2918">
        <w:t>1</w:t>
      </w:r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4A84F351" w14:textId="38FE78EE" w:rsidR="0088288B" w:rsidRDefault="00A048EB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r>
              <w:rPr>
                <w:sz w:val="24"/>
              </w:rPr>
              <w:t>Yes. In my opinion,</w:t>
            </w:r>
            <w:r w:rsidR="003537E8">
              <w:rPr>
                <w:sz w:val="24"/>
              </w:rPr>
              <w:t xml:space="preserve"> </w:t>
            </w:r>
            <w:r w:rsidR="003537E8" w:rsidRPr="003537E8">
              <w:rPr>
                <w:sz w:val="24"/>
              </w:rPr>
              <w:t>all is given the same, leading to a given object and by portion, leading to a given amount. For example, I give Starbucks to A &amp; B but A ge</w:t>
            </w:r>
            <w:r>
              <w:rPr>
                <w:sz w:val="24"/>
              </w:rPr>
              <w:t>ts a Tall portion and B gets a G</w:t>
            </w:r>
            <w:r w:rsidR="003537E8" w:rsidRPr="003537E8">
              <w:rPr>
                <w:sz w:val="24"/>
              </w:rPr>
              <w:t>rande portion</w:t>
            </w:r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3CCCBC87" w14:textId="18944237" w:rsidR="0088288B" w:rsidRDefault="00A048EB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W</w:t>
            </w:r>
            <w:r w:rsidR="003537E8" w:rsidRPr="003537E8">
              <w:rPr>
                <w:sz w:val="24"/>
              </w:rPr>
              <w:t>hen we are treated the same as our brother / sister by our parents</w:t>
            </w:r>
            <w:r>
              <w:rPr>
                <w:sz w:val="24"/>
              </w:rPr>
              <w:t>.</w:t>
            </w:r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49459EC2" w14:textId="25B27FE4" w:rsidR="0088288B" w:rsidRDefault="003537E8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6D82C86C" w14:textId="33AB4DC5" w:rsidR="0088288B" w:rsidRDefault="00A048EB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my opinion, I think it is better to get the grade according to the portion of work because the result will </w:t>
            </w:r>
            <w:proofErr w:type="gramStart"/>
            <w:r>
              <w:rPr>
                <w:sz w:val="24"/>
              </w:rPr>
              <w:t>showed</w:t>
            </w:r>
            <w:proofErr w:type="gramEnd"/>
            <w:r>
              <w:rPr>
                <w:sz w:val="24"/>
              </w:rPr>
              <w:t xml:space="preserve"> our participation doing the project and knowing our capability.</w:t>
            </w:r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Honesty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7CF37274" w14:textId="2DDCFBEE" w:rsidR="0088288B" w:rsidRDefault="00A048EB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Yes, </w:t>
            </w:r>
            <w:r w:rsidR="001E18E2">
              <w:rPr>
                <w:sz w:val="24"/>
              </w:rPr>
              <w:t xml:space="preserve">because every time we make decision both honest and liar, there will be </w:t>
            </w:r>
            <w:r w:rsidR="00506137">
              <w:rPr>
                <w:sz w:val="24"/>
              </w:rPr>
              <w:t>consequences</w:t>
            </w:r>
            <w:r w:rsidR="001E18E2">
              <w:rPr>
                <w:sz w:val="24"/>
              </w:rPr>
              <w:t>.</w:t>
            </w:r>
          </w:p>
        </w:tc>
      </w:tr>
    </w:tbl>
    <w:p w14:paraId="5B0408E4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2B059E" w14:textId="6E35F841" w:rsidR="0088288B" w:rsidRDefault="001E18E2" w:rsidP="001E18E2">
            <w:pPr>
              <w:pStyle w:val="TableParagraph"/>
              <w:spacing w:before="100"/>
              <w:ind w:left="0" w:right="105"/>
              <w:rPr>
                <w:sz w:val="24"/>
              </w:rPr>
            </w:pPr>
            <w:r>
              <w:rPr>
                <w:sz w:val="24"/>
              </w:rPr>
              <w:t xml:space="preserve">I agree with this statement because sometimes we must to lie to keep </w:t>
            </w:r>
            <w:r w:rsidRPr="001E18E2">
              <w:rPr>
                <w:sz w:val="24"/>
              </w:rPr>
              <w:t>someone's feelings from being offended</w:t>
            </w:r>
            <w:r>
              <w:rPr>
                <w:sz w:val="24"/>
              </w:rPr>
              <w:t>, for example.</w:t>
            </w:r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7AC56365" w14:textId="1162893E" w:rsidR="0088288B" w:rsidRDefault="001E18E2">
            <w:pPr>
              <w:pStyle w:val="TableParagraph"/>
              <w:spacing w:before="105"/>
              <w:ind w:right="11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71ADFB6" w14:textId="3C281800" w:rsidR="0088288B" w:rsidRDefault="001E18E2" w:rsidP="001E18E2">
            <w:pPr>
              <w:pStyle w:val="TableParagraph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>I prefer to choose righteous person</w:t>
            </w:r>
            <w:r w:rsidR="00CE198B">
              <w:rPr>
                <w:sz w:val="24"/>
              </w:rPr>
              <w:t xml:space="preserve"> because every people deserve </w:t>
            </w:r>
            <w:r w:rsidR="00CE198B" w:rsidRPr="00CE198B">
              <w:rPr>
                <w:sz w:val="24"/>
              </w:rPr>
              <w:t>to be treated fairly</w:t>
            </w:r>
            <w:r w:rsidR="00CE198B">
              <w:rPr>
                <w:sz w:val="24"/>
              </w:rPr>
              <w:t>.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01754B3B" w14:textId="2AA848A7" w:rsidR="0088288B" w:rsidRDefault="00CE198B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Yes</w:t>
            </w:r>
            <w:proofErr w:type="gramEnd"/>
            <w:r>
              <w:rPr>
                <w:sz w:val="24"/>
              </w:rPr>
              <w:t xml:space="preserve"> I understand and I aware these cases. </w:t>
            </w:r>
            <w:r w:rsidRPr="00CE198B">
              <w:rPr>
                <w:sz w:val="24"/>
              </w:rPr>
              <w:t>For example, I like to read news about how much money was corrupted by the corruptor and what property was confiscated also the punishment given was commensurate or not.</w:t>
            </w:r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0EF7D94" w14:textId="046E9F60" w:rsidR="0088288B" w:rsidRDefault="003555FF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 agree with this statement because we can’t fully trust to other people, not everybody </w:t>
            </w:r>
            <w:proofErr w:type="gramStart"/>
            <w:r>
              <w:rPr>
                <w:sz w:val="24"/>
              </w:rPr>
              <w:t>are</w:t>
            </w:r>
            <w:proofErr w:type="gramEnd"/>
            <w:r>
              <w:rPr>
                <w:sz w:val="24"/>
              </w:rPr>
              <w:t xml:space="preserve"> perfect which means, everybody can be good and bad in different situation.</w:t>
            </w:r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E8E5E41" w14:textId="604FE6C9" w:rsidR="0088288B" w:rsidRDefault="001E18E2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C68E325" w14:textId="4D2CA4A7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  <w:r w:rsidR="00506137">
              <w:rPr>
                <w:sz w:val="24"/>
              </w:rPr>
              <w:t xml:space="preserve"> to you, and 2 months</w:t>
            </w:r>
            <w:r w:rsidR="00506137">
              <w:rPr>
                <w:spacing w:val="-3"/>
                <w:sz w:val="24"/>
              </w:rPr>
              <w:t xml:space="preserve"> </w:t>
            </w:r>
            <w:r w:rsidR="00506137">
              <w:rPr>
                <w:sz w:val="24"/>
              </w:rPr>
              <w:t xml:space="preserve">later he </w:t>
            </w:r>
            <w:r w:rsidR="00506137">
              <w:rPr>
                <w:sz w:val="24"/>
              </w:rPr>
              <w:lastRenderedPageBreak/>
              <w:t xml:space="preserve">asked you to come back with </w:t>
            </w:r>
            <w:r w:rsidR="00506137">
              <w:rPr>
                <w:spacing w:val="-6"/>
                <w:sz w:val="24"/>
              </w:rPr>
              <w:t xml:space="preserve">the </w:t>
            </w:r>
            <w:r w:rsidR="00506137">
              <w:rPr>
                <w:sz w:val="24"/>
              </w:rPr>
              <w:t xml:space="preserve">excuse that he's going </w:t>
            </w:r>
            <w:r w:rsidR="00506137">
              <w:rPr>
                <w:spacing w:val="-7"/>
                <w:sz w:val="24"/>
              </w:rPr>
              <w:t xml:space="preserve">to </w:t>
            </w:r>
            <w:r w:rsidR="00506137">
              <w:rPr>
                <w:sz w:val="24"/>
              </w:rPr>
              <w:t xml:space="preserve">change, would you choose to give it a </w:t>
            </w:r>
            <w:r w:rsidR="00506137">
              <w:rPr>
                <w:spacing w:val="-3"/>
                <w:sz w:val="24"/>
              </w:rPr>
              <w:t xml:space="preserve">second </w:t>
            </w:r>
            <w:r w:rsidR="00506137">
              <w:rPr>
                <w:sz w:val="24"/>
              </w:rPr>
              <w:t xml:space="preserve">chance or choose </w:t>
            </w:r>
            <w:r w:rsidR="00506137">
              <w:rPr>
                <w:spacing w:val="-7"/>
                <w:sz w:val="24"/>
              </w:rPr>
              <w:t xml:space="preserve">to </w:t>
            </w:r>
            <w:r w:rsidR="00506137"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1EDEC74E" w14:textId="542C9E14" w:rsidR="0088288B" w:rsidRDefault="00506137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I choose to ignore it because 2 months is unbelievable for </w:t>
            </w:r>
            <w:r>
              <w:rPr>
                <w:sz w:val="24"/>
              </w:rPr>
              <w:lastRenderedPageBreak/>
              <w:t>people trying to change, especially a liar.</w:t>
            </w:r>
          </w:p>
        </w:tc>
      </w:tr>
    </w:tbl>
    <w:p w14:paraId="4024D805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Finance/Asset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63EBB891" w14:textId="5CEDA4E2" w:rsidR="0088288B" w:rsidRDefault="00506137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No, I don’t understand</w:t>
            </w:r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46DFF77" w14:textId="67831186" w:rsidR="0088288B" w:rsidRDefault="00506137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With </w:t>
            </w:r>
            <w:r w:rsidRPr="00506137">
              <w:rPr>
                <w:sz w:val="24"/>
              </w:rPr>
              <w:t>safe-deposit box</w:t>
            </w:r>
            <w:r>
              <w:rPr>
                <w:sz w:val="24"/>
              </w:rPr>
              <w:t xml:space="preserve"> and bank</w:t>
            </w:r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0FE205D7" w14:textId="52A26446" w:rsidR="0088288B" w:rsidRDefault="001E18E2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51087053" w14:textId="4C515344" w:rsidR="0088288B" w:rsidRDefault="001E18E2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 xml:space="preserve">I prefer to invest the assets at home at first learn about invest then after I mastered about investing abroad, I will try to invest just a little bit </w:t>
            </w:r>
            <w:r w:rsidR="00506137">
              <w:rPr>
                <w:sz w:val="24"/>
              </w:rPr>
              <w:t>to</w:t>
            </w:r>
            <w:r>
              <w:rPr>
                <w:sz w:val="24"/>
              </w:rPr>
              <w:t xml:space="preserve"> abroad.</w:t>
            </w:r>
          </w:p>
        </w:tc>
      </w:tr>
    </w:tbl>
    <w:p w14:paraId="5059FB72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102A102B" w14:textId="78DE6FA8" w:rsidR="0088288B" w:rsidRDefault="0088288B" w:rsidP="00A048EB">
      <w:pPr>
        <w:tabs>
          <w:tab w:val="left" w:pos="820"/>
        </w:tabs>
        <w:spacing w:before="80" w:line="276" w:lineRule="auto"/>
        <w:ind w:right="139"/>
      </w:pPr>
    </w:p>
    <w:sectPr w:rsidR="0088288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88B"/>
    <w:rsid w:val="001E18E2"/>
    <w:rsid w:val="003537E8"/>
    <w:rsid w:val="003555FF"/>
    <w:rsid w:val="00506137"/>
    <w:rsid w:val="006452D6"/>
    <w:rsid w:val="00857AF2"/>
    <w:rsid w:val="0088288B"/>
    <w:rsid w:val="009A0839"/>
    <w:rsid w:val="009B4ED7"/>
    <w:rsid w:val="00A048EB"/>
    <w:rsid w:val="00AB0B90"/>
    <w:rsid w:val="00AD2918"/>
    <w:rsid w:val="00C73BAC"/>
    <w:rsid w:val="00CE198B"/>
    <w:rsid w:val="00E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116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2021-06-11T12:21:00Z</dcterms:created>
  <dcterms:modified xsi:type="dcterms:W3CDTF">2021-06-11T12:21:00Z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